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318" w:rsidRDefault="00C50318" w:rsidP="00C50318">
      <w:pPr>
        <w:spacing w:after="0" w:line="240" w:lineRule="auto"/>
        <w:jc w:val="center"/>
      </w:pPr>
      <w:r>
        <w:t>Departamento de Ciências Sociais</w:t>
      </w:r>
    </w:p>
    <w:p w:rsidR="00C50318" w:rsidRDefault="00C50318" w:rsidP="00C50318">
      <w:pPr>
        <w:spacing w:after="0" w:line="240" w:lineRule="auto"/>
        <w:jc w:val="center"/>
      </w:pPr>
      <w:r>
        <w:t>Quadro de Horário 2019-1.</w:t>
      </w:r>
    </w:p>
    <w:p w:rsidR="00443162" w:rsidRDefault="00C50318">
      <w:r w:rsidRPr="00C50318">
        <w:rPr>
          <w:noProof/>
          <w:lang w:eastAsia="pt-BR"/>
        </w:rPr>
        <w:drawing>
          <wp:inline distT="0" distB="0" distL="0" distR="0" wp14:anchorId="43C37EBA" wp14:editId="3DE17CB6">
            <wp:extent cx="8891420" cy="4381500"/>
            <wp:effectExtent l="0" t="0" r="508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140" cy="43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318" w:rsidRDefault="00C50318" w:rsidP="00560A7A">
      <w:pPr>
        <w:jc w:val="both"/>
      </w:pPr>
      <w:r w:rsidRPr="00560A7A">
        <w:rPr>
          <w:highlight w:val="yellow"/>
        </w:rPr>
        <w:t>Atenção</w:t>
      </w:r>
      <w:r>
        <w:t xml:space="preserve">: </w:t>
      </w:r>
      <w:r w:rsidR="000904E3">
        <w:t>Foi disponibilizado no SINGU a</w:t>
      </w:r>
      <w:r>
        <w:t xml:space="preserve"> matrícula nas disciplinas de </w:t>
      </w:r>
      <w:r w:rsidRPr="000904E3">
        <w:t>Tópicos Especiais</w:t>
      </w:r>
      <w:r w:rsidR="000904E3" w:rsidRPr="000904E3">
        <w:t>. Qualquer dúvida entrar em contato por e</w:t>
      </w:r>
      <w:r w:rsidR="000904E3">
        <w:t>-</w:t>
      </w:r>
      <w:r w:rsidR="000904E3" w:rsidRPr="000904E3">
        <w:t>mail</w:t>
      </w:r>
      <w:r w:rsidR="000904E3">
        <w:t>:</w:t>
      </w:r>
      <w:r>
        <w:t xml:space="preserve"> </w:t>
      </w:r>
      <w:hyperlink r:id="rId5" w:history="1">
        <w:r w:rsidRPr="00B154AB">
          <w:rPr>
            <w:rStyle w:val="Hyperlink"/>
          </w:rPr>
          <w:t>cienciassociais@unir.br</w:t>
        </w:r>
      </w:hyperlink>
      <w:r w:rsidR="000904E3">
        <w:t xml:space="preserve">. Para os concluintes está aberta a matrícula em </w:t>
      </w:r>
      <w:r w:rsidR="000904E3" w:rsidRPr="000904E3">
        <w:rPr>
          <w:b/>
        </w:rPr>
        <w:t>Atividades Complementares (SOC30003)</w:t>
      </w:r>
      <w:bookmarkStart w:id="0" w:name="_GoBack"/>
      <w:bookmarkEnd w:id="0"/>
    </w:p>
    <w:sectPr w:rsidR="00C50318" w:rsidSect="00C5031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18"/>
    <w:rsid w:val="000904E3"/>
    <w:rsid w:val="00443162"/>
    <w:rsid w:val="00560A7A"/>
    <w:rsid w:val="00C50318"/>
    <w:rsid w:val="00F4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6A31-8D61-41CE-8A49-CAFA8CA9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31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0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enciassociais@unir.br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UNIR</cp:lastModifiedBy>
  <cp:revision>3</cp:revision>
  <dcterms:created xsi:type="dcterms:W3CDTF">2019-01-09T20:37:00Z</dcterms:created>
  <dcterms:modified xsi:type="dcterms:W3CDTF">2019-01-18T20:05:00Z</dcterms:modified>
</cp:coreProperties>
</file>