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928"/>
      </w:tblGrid>
      <w:tr w:rsidR="001D3364" w:rsidRPr="00174AA5" w:rsidTr="00E27472">
        <w:trPr>
          <w:cantSplit/>
          <w:trHeight w:val="12238"/>
        </w:trPr>
        <w:tc>
          <w:tcPr>
            <w:tcW w:w="563" w:type="dxa"/>
            <w:shd w:val="clear" w:color="auto" w:fill="E6E6E6"/>
            <w:textDirection w:val="btLr"/>
          </w:tcPr>
          <w:p w:rsidR="001D3364" w:rsidRPr="00174AA5" w:rsidRDefault="001D3364" w:rsidP="00E27472">
            <w:pPr>
              <w:spacing w:line="360" w:lineRule="auto"/>
              <w:ind w:left="113" w:right="113"/>
              <w:jc w:val="center"/>
              <w:rPr>
                <w:rFonts w:ascii="Arial Narrow" w:hAnsi="Arial Narrow"/>
                <w:b/>
                <w:color w:val="0000FF"/>
                <w:sz w:val="40"/>
                <w:szCs w:val="40"/>
              </w:rPr>
            </w:pPr>
            <w:r w:rsidRPr="00174AA5">
              <w:rPr>
                <w:rFonts w:ascii="Arial Narrow" w:hAnsi="Arial Narrow"/>
                <w:b/>
                <w:color w:val="0000FF"/>
                <w:sz w:val="40"/>
                <w:szCs w:val="40"/>
              </w:rPr>
              <w:t>DEFESA DE MONOGRAFIA DE GRADUAÇÃO</w:t>
            </w:r>
          </w:p>
        </w:tc>
        <w:tc>
          <w:tcPr>
            <w:tcW w:w="9928" w:type="dxa"/>
          </w:tcPr>
          <w:tbl>
            <w:tblPr>
              <w:tblStyle w:val="Tabelacomgrade"/>
              <w:tblW w:w="9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5657"/>
              <w:gridCol w:w="2423"/>
            </w:tblGrid>
            <w:tr w:rsidR="00082EBB" w:rsidRPr="002E30C5" w:rsidTr="001B3BB8">
              <w:tc>
                <w:tcPr>
                  <w:tcW w:w="1702" w:type="dxa"/>
                </w:tcPr>
                <w:p w:rsidR="00082EBB" w:rsidRPr="002E30C5" w:rsidRDefault="00082EBB" w:rsidP="00082EBB">
                  <w:pPr>
                    <w:rPr>
                      <w:rFonts w:ascii="Times New Roman" w:hAnsi="Times New Roman"/>
                      <w:b/>
                      <w:smallCaps/>
                      <w:noProof/>
                    </w:rPr>
                  </w:pPr>
                  <w:r w:rsidRPr="002E30C5">
                    <w:rPr>
                      <w:rFonts w:ascii="Times New Roman" w:hAnsi="Times New Roman"/>
                      <w:b/>
                      <w:smallCaps/>
                      <w:noProof/>
                    </w:rPr>
                    <w:drawing>
                      <wp:inline distT="0" distB="0" distL="0" distR="0" wp14:anchorId="1965F5B2" wp14:editId="778F6A0E">
                        <wp:extent cx="718185" cy="718185"/>
                        <wp:effectExtent l="0" t="0" r="5715" b="5715"/>
                        <wp:docPr id="14" name="Imagem 14" descr="Brasão da República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rasão da República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185" cy="718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7" w:type="dxa"/>
                </w:tcPr>
                <w:p w:rsidR="00082EBB" w:rsidRPr="002E30C5" w:rsidRDefault="00082EBB" w:rsidP="00082EBB">
                  <w:pPr>
                    <w:jc w:val="center"/>
                    <w:rPr>
                      <w:rFonts w:ascii="Times New Roman" w:hAnsi="Times New Roman"/>
                      <w:b/>
                      <w:smallCaps/>
                    </w:rPr>
                  </w:pPr>
                  <w:r w:rsidRPr="002E30C5">
                    <w:rPr>
                      <w:rFonts w:ascii="Times New Roman" w:hAnsi="Times New Roman"/>
                      <w:b/>
                      <w:smallCaps/>
                      <w:noProof/>
                    </w:rPr>
                    <w:t>Serviço</w:t>
                  </w:r>
                  <w:r w:rsidRPr="002E30C5">
                    <w:rPr>
                      <w:rFonts w:ascii="Times New Roman" w:hAnsi="Times New Roman"/>
                      <w:b/>
                      <w:smallCaps/>
                    </w:rPr>
                    <w:t xml:space="preserve"> Público Federal</w:t>
                  </w:r>
                </w:p>
                <w:p w:rsidR="00082EBB" w:rsidRPr="002E30C5" w:rsidRDefault="00082EBB" w:rsidP="00082EBB">
                  <w:pPr>
                    <w:jc w:val="center"/>
                    <w:rPr>
                      <w:rFonts w:ascii="Times New Roman" w:hAnsi="Times New Roman"/>
                      <w:b/>
                      <w:smallCaps/>
                    </w:rPr>
                  </w:pPr>
                  <w:r w:rsidRPr="002E30C5">
                    <w:rPr>
                      <w:rFonts w:ascii="Times New Roman" w:hAnsi="Times New Roman"/>
                      <w:b/>
                      <w:smallCaps/>
                    </w:rPr>
                    <w:t>Ministério da Educação (MEC)</w:t>
                  </w:r>
                </w:p>
                <w:p w:rsidR="00082EBB" w:rsidRPr="002E30C5" w:rsidRDefault="00082EBB" w:rsidP="00082EBB">
                  <w:pPr>
                    <w:jc w:val="center"/>
                    <w:rPr>
                      <w:rFonts w:ascii="Times New Roman" w:hAnsi="Times New Roman"/>
                      <w:b/>
                      <w:smallCaps/>
                    </w:rPr>
                  </w:pPr>
                  <w:r w:rsidRPr="002E30C5">
                    <w:rPr>
                      <w:rFonts w:ascii="Times New Roman" w:hAnsi="Times New Roman"/>
                      <w:b/>
                      <w:smallCaps/>
                    </w:rPr>
                    <w:t>Universidade Federal de Rondônia (UNIR)</w:t>
                  </w:r>
                </w:p>
                <w:p w:rsidR="00082EBB" w:rsidRPr="002E30C5" w:rsidRDefault="00082EBB" w:rsidP="00082EBB">
                  <w:pPr>
                    <w:jc w:val="center"/>
                    <w:rPr>
                      <w:rFonts w:ascii="Times New Roman" w:hAnsi="Times New Roman"/>
                      <w:smallCaps/>
                    </w:rPr>
                  </w:pPr>
                  <w:r w:rsidRPr="002E30C5">
                    <w:rPr>
                      <w:rFonts w:ascii="Times New Roman" w:hAnsi="Times New Roman"/>
                      <w:b/>
                      <w:smallCaps/>
                    </w:rPr>
                    <w:t>Núcleo de Ciências Humanas (NCH)</w:t>
                  </w:r>
                </w:p>
                <w:p w:rsidR="00082EBB" w:rsidRPr="002E30C5" w:rsidRDefault="00082EBB" w:rsidP="00082EBB">
                  <w:pPr>
                    <w:jc w:val="center"/>
                    <w:rPr>
                      <w:rFonts w:ascii="Times New Roman" w:hAnsi="Times New Roman"/>
                      <w:b/>
                      <w:smallCaps/>
                    </w:rPr>
                  </w:pPr>
                  <w:r w:rsidRPr="002E30C5">
                    <w:rPr>
                      <w:rFonts w:ascii="Times New Roman" w:hAnsi="Times New Roman"/>
                      <w:b/>
                      <w:smallCaps/>
                    </w:rPr>
                    <w:t>Departamento de Ciências Sociais (DCS)</w:t>
                  </w:r>
                </w:p>
                <w:p w:rsidR="00082EBB" w:rsidRPr="002E30C5" w:rsidRDefault="00531D3A" w:rsidP="00082EBB">
                  <w:pPr>
                    <w:jc w:val="center"/>
                    <w:rPr>
                      <w:rFonts w:ascii="Times New Roman" w:hAnsi="Times New Roman"/>
                    </w:rPr>
                  </w:pPr>
                  <w:hyperlink r:id="rId8" w:history="1">
                    <w:r w:rsidR="00082EBB" w:rsidRPr="002E30C5">
                      <w:rPr>
                        <w:rStyle w:val="Hyperlink"/>
                        <w:rFonts w:ascii="Times New Roman" w:hAnsi="Times New Roman"/>
                      </w:rPr>
                      <w:t>www.CienciasSociais.unir.br</w:t>
                    </w:r>
                  </w:hyperlink>
                </w:p>
              </w:tc>
              <w:tc>
                <w:tcPr>
                  <w:tcW w:w="2423" w:type="dxa"/>
                </w:tcPr>
                <w:p w:rsidR="00082EBB" w:rsidRPr="002E30C5" w:rsidRDefault="00082EBB" w:rsidP="00082EBB">
                  <w:pPr>
                    <w:jc w:val="center"/>
                    <w:rPr>
                      <w:rFonts w:ascii="Times New Roman" w:hAnsi="Times New Roman"/>
                      <w:b/>
                      <w:smallCaps/>
                      <w:noProof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noProof/>
                    </w:rPr>
                    <w:drawing>
                      <wp:inline distT="0" distB="0" distL="0" distR="0" wp14:anchorId="53E4845C" wp14:editId="00B69F35">
                        <wp:extent cx="1401498" cy="756809"/>
                        <wp:effectExtent l="0" t="0" r="0" b="5715"/>
                        <wp:docPr id="15" name="Image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-DCS-com-UNIR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5276" cy="780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2EBB" w:rsidRDefault="00082EBB" w:rsidP="00082EBB">
            <w:pPr>
              <w:pStyle w:val="Cabealho"/>
              <w:pBdr>
                <w:bottom w:val="single" w:sz="6" w:space="1" w:color="auto"/>
              </w:pBdr>
            </w:pPr>
          </w:p>
          <w:p w:rsidR="00082EBB" w:rsidRDefault="00082EBB" w:rsidP="00082EBB">
            <w:pPr>
              <w:pStyle w:val="Cabealho"/>
            </w:pPr>
          </w:p>
          <w:p w:rsidR="00DF6AEF" w:rsidRDefault="001D3364" w:rsidP="00E274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91C51">
              <w:rPr>
                <w:rFonts w:ascii="Arial Narrow" w:hAnsi="Arial Narrow"/>
                <w:b/>
                <w:szCs w:val="24"/>
              </w:rPr>
              <w:t xml:space="preserve">ATA Nº </w:t>
            </w:r>
            <w:r w:rsidR="00541166">
              <w:rPr>
                <w:rFonts w:ascii="Arial Narrow" w:hAnsi="Arial Narrow"/>
                <w:b/>
                <w:szCs w:val="24"/>
              </w:rPr>
              <w:t>_</w:t>
            </w:r>
            <w:r w:rsidR="005660E1">
              <w:rPr>
                <w:rFonts w:ascii="Arial Narrow" w:hAnsi="Arial Narrow"/>
                <w:b/>
                <w:szCs w:val="24"/>
              </w:rPr>
              <w:t>__</w:t>
            </w:r>
            <w:r w:rsidR="00541166">
              <w:rPr>
                <w:rFonts w:ascii="Arial Narrow" w:hAnsi="Arial Narrow"/>
                <w:b/>
                <w:szCs w:val="24"/>
              </w:rPr>
              <w:t>____</w:t>
            </w:r>
            <w:r>
              <w:rPr>
                <w:rFonts w:ascii="Arial Narrow" w:hAnsi="Arial Narrow"/>
                <w:b/>
                <w:szCs w:val="24"/>
              </w:rPr>
              <w:t>/</w:t>
            </w:r>
            <w:r w:rsidRPr="00091C51">
              <w:rPr>
                <w:rFonts w:ascii="Arial Narrow" w:hAnsi="Arial Narrow"/>
                <w:b/>
                <w:szCs w:val="24"/>
              </w:rPr>
              <w:t>201</w:t>
            </w:r>
            <w:r w:rsidR="005660E1">
              <w:rPr>
                <w:rFonts w:ascii="Arial Narrow" w:hAnsi="Arial Narrow"/>
                <w:b/>
                <w:szCs w:val="24"/>
              </w:rPr>
              <w:t>___</w:t>
            </w:r>
          </w:p>
          <w:p w:rsidR="001D3364" w:rsidRPr="00091C51" w:rsidRDefault="001D3364" w:rsidP="00E2747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91C51">
              <w:rPr>
                <w:rFonts w:ascii="Arial Narrow" w:hAnsi="Arial Narrow"/>
                <w:b/>
                <w:szCs w:val="24"/>
              </w:rPr>
              <w:t>Defesa de Monografia de Graduação (Licenciatura e/ou Bacharelado) em Ciências Sociais</w:t>
            </w:r>
          </w:p>
          <w:p w:rsidR="001D3364" w:rsidRPr="00E87F75" w:rsidRDefault="001D3364" w:rsidP="00F46479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5660E1" w:rsidRDefault="001D3364" w:rsidP="00E27472">
            <w:pPr>
              <w:suppressAutoHyphens/>
              <w:jc w:val="both"/>
              <w:rPr>
                <w:rFonts w:ascii="Arial Narrow" w:hAnsi="Arial Narrow"/>
                <w:szCs w:val="24"/>
              </w:rPr>
            </w:pPr>
            <w:r w:rsidRPr="00E87F75">
              <w:rPr>
                <w:rFonts w:ascii="Arial Narrow" w:hAnsi="Arial Narrow"/>
                <w:szCs w:val="24"/>
              </w:rPr>
              <w:t>Ata da sessão realizada no Curso de Ciências Sociais</w:t>
            </w:r>
            <w:r w:rsidR="005660E1">
              <w:rPr>
                <w:rFonts w:ascii="Arial Narrow" w:hAnsi="Arial Narrow"/>
                <w:szCs w:val="24"/>
              </w:rPr>
              <w:t>, do</w:t>
            </w:r>
            <w:r w:rsidRPr="00E87F75">
              <w:rPr>
                <w:rFonts w:ascii="Arial Narrow" w:hAnsi="Arial Narrow"/>
                <w:szCs w:val="24"/>
              </w:rPr>
              <w:t xml:space="preserve"> Departamento de Ciências Sociais</w:t>
            </w:r>
            <w:r w:rsidR="005660E1">
              <w:rPr>
                <w:rFonts w:ascii="Arial Narrow" w:hAnsi="Arial Narrow"/>
                <w:szCs w:val="24"/>
              </w:rPr>
              <w:t xml:space="preserve"> (UNIR), da Universidade Federal de Rond</w:t>
            </w:r>
            <w:proofErr w:type="spellStart"/>
            <w:r w:rsidR="005660E1">
              <w:rPr>
                <w:rFonts w:ascii="Arial Narrow" w:hAnsi="Arial Narrow"/>
                <w:szCs w:val="24"/>
                <w:lang w:val="x-none"/>
              </w:rPr>
              <w:t>ônia</w:t>
            </w:r>
            <w:proofErr w:type="spellEnd"/>
            <w:r w:rsidR="005660E1">
              <w:rPr>
                <w:rFonts w:ascii="Arial Narrow" w:hAnsi="Arial Narrow"/>
                <w:szCs w:val="24"/>
                <w:lang w:val="x-none"/>
              </w:rPr>
              <w:t xml:space="preserve"> (UNIR)</w:t>
            </w:r>
            <w:r w:rsidRPr="00E87F75">
              <w:rPr>
                <w:rFonts w:ascii="Arial Narrow" w:hAnsi="Arial Narrow"/>
                <w:szCs w:val="24"/>
              </w:rPr>
              <w:t xml:space="preserve">, para </w:t>
            </w:r>
            <w:r w:rsidR="00DE5046" w:rsidRPr="00E87F75">
              <w:rPr>
                <w:rFonts w:ascii="Arial Narrow" w:hAnsi="Arial Narrow"/>
                <w:szCs w:val="24"/>
              </w:rPr>
              <w:t>arguição</w:t>
            </w:r>
            <w:r w:rsidRPr="00E87F75">
              <w:rPr>
                <w:rFonts w:ascii="Arial Narrow" w:hAnsi="Arial Narrow"/>
                <w:szCs w:val="24"/>
              </w:rPr>
              <w:t>, nos termos do art. 41, Cap. IV</w:t>
            </w:r>
            <w:r w:rsidR="005660E1">
              <w:rPr>
                <w:rFonts w:ascii="Arial Narrow" w:hAnsi="Arial Narrow"/>
                <w:szCs w:val="24"/>
              </w:rPr>
              <w:t>,</w:t>
            </w:r>
            <w:r w:rsidRPr="00E87F75">
              <w:rPr>
                <w:rFonts w:ascii="Arial Narrow" w:hAnsi="Arial Narrow"/>
                <w:szCs w:val="24"/>
              </w:rPr>
              <w:t xml:space="preserve"> do Projeto Pedagógico </w:t>
            </w:r>
            <w:r>
              <w:rPr>
                <w:rFonts w:ascii="Arial Narrow" w:hAnsi="Arial Narrow"/>
                <w:szCs w:val="24"/>
              </w:rPr>
              <w:t xml:space="preserve">do Curso </w:t>
            </w:r>
            <w:r w:rsidR="005660E1">
              <w:rPr>
                <w:rFonts w:ascii="Arial Narrow" w:hAnsi="Arial Narrow"/>
                <w:szCs w:val="24"/>
              </w:rPr>
              <w:t>(PPC) de Ciências Sociais, do(a)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DE5046">
              <w:rPr>
                <w:rFonts w:ascii="Arial Narrow" w:hAnsi="Arial Narrow"/>
                <w:szCs w:val="24"/>
              </w:rPr>
              <w:t>discente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5660E1">
              <w:rPr>
                <w:rFonts w:ascii="Arial Narrow" w:hAnsi="Arial Narrow"/>
                <w:szCs w:val="24"/>
              </w:rPr>
              <w:t>__________________________________________________________________________</w:t>
            </w:r>
            <w:r>
              <w:rPr>
                <w:rFonts w:ascii="Arial Narrow" w:hAnsi="Arial Narrow"/>
                <w:b/>
                <w:szCs w:val="24"/>
              </w:rPr>
              <w:t xml:space="preserve">, </w:t>
            </w:r>
            <w:r w:rsidR="005660E1">
              <w:rPr>
                <w:rFonts w:ascii="Arial Narrow" w:hAnsi="Arial Narrow"/>
                <w:szCs w:val="24"/>
                <w:lang w:val="x-none"/>
              </w:rPr>
              <w:t>à</w:t>
            </w:r>
            <w:r w:rsidRPr="00E87F75">
              <w:rPr>
                <w:rFonts w:ascii="Arial Narrow" w:hAnsi="Arial Narrow"/>
                <w:szCs w:val="24"/>
              </w:rPr>
              <w:t xml:space="preserve">s </w:t>
            </w:r>
            <w:r w:rsidR="005660E1">
              <w:rPr>
                <w:rFonts w:ascii="Arial Narrow" w:hAnsi="Arial Narrow"/>
                <w:szCs w:val="24"/>
              </w:rPr>
              <w:t>____</w:t>
            </w:r>
            <w:proofErr w:type="spellStart"/>
            <w:r w:rsidR="005660E1">
              <w:rPr>
                <w:rFonts w:ascii="Arial Narrow" w:hAnsi="Arial Narrow"/>
                <w:szCs w:val="24"/>
              </w:rPr>
              <w:t>h____min</w:t>
            </w:r>
            <w:proofErr w:type="spellEnd"/>
            <w:r w:rsidRPr="00E87F75">
              <w:rPr>
                <w:rFonts w:ascii="Arial Narrow" w:hAnsi="Arial Narrow"/>
                <w:szCs w:val="24"/>
              </w:rPr>
              <w:t xml:space="preserve"> do dia </w:t>
            </w:r>
            <w:r w:rsidR="005660E1">
              <w:rPr>
                <w:rFonts w:ascii="Arial Narrow" w:hAnsi="Arial Narrow"/>
                <w:szCs w:val="24"/>
              </w:rPr>
              <w:t>____</w:t>
            </w:r>
            <w:r w:rsidR="00B80C43">
              <w:rPr>
                <w:rFonts w:ascii="Arial Narrow" w:hAnsi="Arial Narrow"/>
                <w:szCs w:val="24"/>
              </w:rPr>
              <w:t>_</w:t>
            </w:r>
            <w:r w:rsidR="00DE5046">
              <w:rPr>
                <w:rFonts w:ascii="Arial Narrow" w:hAnsi="Arial Narrow"/>
                <w:szCs w:val="24"/>
              </w:rPr>
              <w:t xml:space="preserve"> </w:t>
            </w:r>
            <w:r w:rsidRPr="00E87F75">
              <w:rPr>
                <w:rFonts w:ascii="Arial Narrow" w:hAnsi="Arial Narrow"/>
                <w:szCs w:val="24"/>
              </w:rPr>
              <w:t xml:space="preserve">de </w:t>
            </w:r>
            <w:r w:rsidR="005660E1">
              <w:rPr>
                <w:rFonts w:ascii="Arial Narrow" w:hAnsi="Arial Narrow"/>
                <w:szCs w:val="24"/>
              </w:rPr>
              <w:t>________________________</w:t>
            </w:r>
            <w:r w:rsidRPr="00E87F75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E87F75">
              <w:rPr>
                <w:rFonts w:ascii="Arial Narrow" w:hAnsi="Arial Narrow"/>
                <w:szCs w:val="24"/>
              </w:rPr>
              <w:t>de</w:t>
            </w:r>
            <w:proofErr w:type="spellEnd"/>
            <w:r w:rsidRPr="00E87F75">
              <w:rPr>
                <w:rFonts w:ascii="Arial Narrow" w:hAnsi="Arial Narrow"/>
                <w:szCs w:val="24"/>
              </w:rPr>
              <w:t xml:space="preserve"> 201</w:t>
            </w:r>
            <w:r w:rsidR="005660E1">
              <w:rPr>
                <w:rFonts w:ascii="Arial Narrow" w:hAnsi="Arial Narrow"/>
                <w:szCs w:val="24"/>
              </w:rPr>
              <w:t>____</w:t>
            </w:r>
            <w:r w:rsidRPr="00E87F75">
              <w:rPr>
                <w:rFonts w:ascii="Arial Narrow" w:hAnsi="Arial Narrow"/>
                <w:szCs w:val="24"/>
              </w:rPr>
              <w:t>, n</w:t>
            </w:r>
            <w:r w:rsidR="005660E1">
              <w:rPr>
                <w:rFonts w:ascii="Arial Narrow" w:hAnsi="Arial Narrow"/>
                <w:szCs w:val="24"/>
              </w:rPr>
              <w:t>o(</w:t>
            </w:r>
            <w:r>
              <w:rPr>
                <w:rFonts w:ascii="Arial Narrow" w:hAnsi="Arial Narrow"/>
                <w:szCs w:val="24"/>
              </w:rPr>
              <w:t>a</w:t>
            </w:r>
            <w:r w:rsidR="005660E1">
              <w:rPr>
                <w:rFonts w:ascii="Arial Narrow" w:hAnsi="Arial Narrow"/>
                <w:szCs w:val="24"/>
              </w:rPr>
              <w:t>)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5660E1">
              <w:rPr>
                <w:rFonts w:ascii="Arial Narrow" w:hAnsi="Arial Narrow"/>
                <w:szCs w:val="24"/>
              </w:rPr>
              <w:t>_________</w:t>
            </w:r>
            <w:r w:rsidR="005660E1">
              <w:rPr>
                <w:rFonts w:ascii="Arial Narrow" w:hAnsi="Arial Narrow"/>
                <w:szCs w:val="24"/>
              </w:rPr>
              <w:t xml:space="preserve">________________________________ (nome do local: sala, </w:t>
            </w:r>
            <w:proofErr w:type="spellStart"/>
            <w:r w:rsidR="005660E1">
              <w:rPr>
                <w:rFonts w:ascii="Arial Narrow" w:hAnsi="Arial Narrow"/>
                <w:szCs w:val="24"/>
              </w:rPr>
              <w:t>audit</w:t>
            </w:r>
            <w:r w:rsidR="005660E1">
              <w:rPr>
                <w:rFonts w:ascii="Arial Narrow" w:hAnsi="Arial Narrow"/>
                <w:szCs w:val="24"/>
                <w:lang w:val="x-none"/>
              </w:rPr>
              <w:t>ório</w:t>
            </w:r>
            <w:proofErr w:type="spellEnd"/>
            <w:r w:rsidR="005660E1">
              <w:rPr>
                <w:rFonts w:ascii="Arial Narrow" w:hAnsi="Arial Narrow"/>
                <w:szCs w:val="24"/>
                <w:lang w:val="x-none"/>
              </w:rPr>
              <w:t xml:space="preserve"> etc.)</w:t>
            </w:r>
            <w:r>
              <w:rPr>
                <w:rFonts w:ascii="Arial Narrow" w:hAnsi="Arial Narrow"/>
                <w:szCs w:val="24"/>
              </w:rPr>
              <w:t>.</w:t>
            </w:r>
            <w:r w:rsidR="00B80C43">
              <w:rPr>
                <w:rFonts w:ascii="Arial Narrow" w:hAnsi="Arial Narrow"/>
                <w:szCs w:val="24"/>
              </w:rPr>
              <w:t xml:space="preserve"> Reuniu-se </w:t>
            </w:r>
            <w:r w:rsidRPr="00E87F75">
              <w:rPr>
                <w:rFonts w:ascii="Arial Narrow" w:hAnsi="Arial Narrow"/>
                <w:szCs w:val="24"/>
              </w:rPr>
              <w:t>Banca E</w:t>
            </w:r>
            <w:r w:rsidR="00B80C43">
              <w:rPr>
                <w:rFonts w:ascii="Arial Narrow" w:hAnsi="Arial Narrow"/>
                <w:szCs w:val="24"/>
              </w:rPr>
              <w:t xml:space="preserve">xaminadora, formada pelos(as) </w:t>
            </w:r>
            <w:r w:rsidR="005660E1">
              <w:rPr>
                <w:rFonts w:ascii="Arial Narrow" w:hAnsi="Arial Narrow"/>
                <w:szCs w:val="24"/>
              </w:rPr>
              <w:t>p</w:t>
            </w:r>
            <w:r w:rsidRPr="00E87F75">
              <w:rPr>
                <w:rFonts w:ascii="Arial Narrow" w:hAnsi="Arial Narrow"/>
                <w:szCs w:val="24"/>
              </w:rPr>
              <w:t>rofessor</w:t>
            </w:r>
            <w:r w:rsidR="00B80C43">
              <w:rPr>
                <w:rFonts w:ascii="Arial Narrow" w:hAnsi="Arial Narrow"/>
                <w:szCs w:val="24"/>
              </w:rPr>
              <w:t>es(as)</w:t>
            </w:r>
            <w:r w:rsidRPr="00E87F75">
              <w:rPr>
                <w:rFonts w:ascii="Arial Narrow" w:hAnsi="Arial Narrow"/>
                <w:szCs w:val="24"/>
              </w:rPr>
              <w:t xml:space="preserve"> </w:t>
            </w:r>
            <w:r w:rsidR="00B80C43">
              <w:rPr>
                <w:rFonts w:ascii="Arial Narrow" w:hAnsi="Arial Narrow"/>
                <w:szCs w:val="24"/>
              </w:rPr>
              <w:t>______________________________</w:t>
            </w:r>
            <w:r w:rsidR="005660E1">
              <w:rPr>
                <w:rFonts w:ascii="Arial Narrow" w:hAnsi="Arial Narrow"/>
                <w:szCs w:val="24"/>
              </w:rPr>
              <w:t>____</w:t>
            </w:r>
            <w:r w:rsidR="00B80C43">
              <w:rPr>
                <w:rFonts w:ascii="Arial Narrow" w:hAnsi="Arial Narrow"/>
                <w:szCs w:val="24"/>
              </w:rPr>
              <w:t>_</w:t>
            </w:r>
            <w:r w:rsidR="005660E1">
              <w:rPr>
                <w:rFonts w:ascii="Arial Narrow" w:hAnsi="Arial Narrow"/>
                <w:szCs w:val="24"/>
              </w:rPr>
              <w:t>______________</w:t>
            </w:r>
            <w:r w:rsidRPr="00E87F75">
              <w:rPr>
                <w:rFonts w:ascii="Arial Narrow" w:hAnsi="Arial Narrow"/>
                <w:szCs w:val="24"/>
              </w:rPr>
              <w:t xml:space="preserve">, </w:t>
            </w:r>
            <w:r w:rsidR="00B80C43">
              <w:rPr>
                <w:rFonts w:ascii="Arial Narrow" w:hAnsi="Arial Narrow"/>
                <w:szCs w:val="24"/>
              </w:rPr>
              <w:t>_____________________________________________ e _________________________________________</w:t>
            </w:r>
            <w:r w:rsidR="00B80C43">
              <w:rPr>
                <w:rFonts w:ascii="Arial Narrow" w:hAnsi="Arial Narrow"/>
                <w:szCs w:val="24"/>
              </w:rPr>
              <w:t xml:space="preserve">, sob </w:t>
            </w:r>
            <w:proofErr w:type="spellStart"/>
            <w:r w:rsidR="00B80C43">
              <w:rPr>
                <w:rFonts w:ascii="Arial Narrow" w:hAnsi="Arial Narrow"/>
                <w:szCs w:val="24"/>
              </w:rPr>
              <w:t>presid</w:t>
            </w:r>
            <w:r w:rsidR="00B80C43">
              <w:rPr>
                <w:rFonts w:ascii="Arial Narrow" w:hAnsi="Arial Narrow"/>
                <w:szCs w:val="24"/>
                <w:lang w:val="x-none"/>
              </w:rPr>
              <w:t>ência</w:t>
            </w:r>
            <w:proofErr w:type="spellEnd"/>
            <w:r w:rsidR="00B80C43">
              <w:rPr>
                <w:rFonts w:ascii="Arial Narrow" w:hAnsi="Arial Narrow"/>
                <w:szCs w:val="24"/>
                <w:lang w:val="x-none"/>
              </w:rPr>
              <w:t xml:space="preserve"> do(a) primeiro(a),</w:t>
            </w:r>
            <w:r w:rsidR="00B80C43">
              <w:rPr>
                <w:rFonts w:ascii="Arial Narrow" w:hAnsi="Arial Narrow"/>
                <w:szCs w:val="24"/>
              </w:rPr>
              <w:t xml:space="preserve"> </w:t>
            </w:r>
            <w:r w:rsidRPr="00E87F75">
              <w:rPr>
                <w:rFonts w:ascii="Arial Narrow" w:hAnsi="Arial Narrow"/>
                <w:szCs w:val="24"/>
              </w:rPr>
              <w:t xml:space="preserve">para arguição e </w:t>
            </w:r>
            <w:r w:rsidR="005660E1">
              <w:rPr>
                <w:rFonts w:ascii="Arial Narrow" w:hAnsi="Arial Narrow"/>
                <w:szCs w:val="24"/>
              </w:rPr>
              <w:t>avaliação da Monografia</w:t>
            </w:r>
            <w:r w:rsidRPr="00E87F75">
              <w:rPr>
                <w:rFonts w:ascii="Arial Narrow" w:hAnsi="Arial Narrow"/>
                <w:szCs w:val="24"/>
              </w:rPr>
              <w:t xml:space="preserve"> intitulada</w:t>
            </w:r>
            <w:r w:rsidRPr="005660E1">
              <w:rPr>
                <w:rFonts w:ascii="Arial Narrow" w:hAnsi="Arial Narrow"/>
                <w:szCs w:val="24"/>
              </w:rPr>
              <w:t>:</w:t>
            </w:r>
            <w:r w:rsidR="005660E1">
              <w:rPr>
                <w:rFonts w:ascii="Arial Narrow" w:hAnsi="Arial Narrow"/>
                <w:szCs w:val="24"/>
              </w:rPr>
              <w:t xml:space="preserve"> ______________________________________</w:t>
            </w:r>
            <w:r w:rsidR="00B80C43">
              <w:rPr>
                <w:rFonts w:ascii="Arial Narrow" w:hAnsi="Arial Narrow"/>
                <w:szCs w:val="24"/>
              </w:rPr>
              <w:t>__________________________________________________</w:t>
            </w:r>
          </w:p>
          <w:p w:rsidR="001D3364" w:rsidRDefault="005660E1" w:rsidP="00E27472">
            <w:pPr>
              <w:suppressAutoHyphens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________________________________________________________________________________</w:t>
            </w:r>
            <w:r w:rsidR="001D3364" w:rsidRPr="005660E1">
              <w:rPr>
                <w:rFonts w:ascii="Arial Narrow" w:hAnsi="Arial Narrow"/>
                <w:szCs w:val="24"/>
              </w:rPr>
              <w:t>.</w:t>
            </w:r>
            <w:r w:rsidR="001D3364" w:rsidRPr="00E87F75">
              <w:rPr>
                <w:rFonts w:ascii="Arial Narrow" w:hAnsi="Arial Narrow"/>
                <w:szCs w:val="24"/>
              </w:rPr>
              <w:t xml:space="preserve"> A Banca </w:t>
            </w:r>
            <w:r w:rsidR="001D3364">
              <w:rPr>
                <w:rFonts w:ascii="Arial Narrow" w:hAnsi="Arial Narrow"/>
                <w:szCs w:val="24"/>
              </w:rPr>
              <w:t>Ao fim dos</w:t>
            </w:r>
            <w:r w:rsidR="001D3364" w:rsidRPr="00E87F75">
              <w:rPr>
                <w:rFonts w:ascii="Arial Narrow" w:hAnsi="Arial Narrow"/>
                <w:szCs w:val="24"/>
              </w:rPr>
              <w:t xml:space="preserve"> trabalhos</w:t>
            </w:r>
            <w:r>
              <w:rPr>
                <w:rFonts w:ascii="Arial Narrow" w:hAnsi="Arial Narrow"/>
                <w:szCs w:val="24"/>
              </w:rPr>
              <w:t xml:space="preserve"> de apresentação e arguição, a M</w:t>
            </w:r>
            <w:r w:rsidR="001D3364" w:rsidRPr="00E87F75">
              <w:rPr>
                <w:rFonts w:ascii="Arial Narrow" w:hAnsi="Arial Narrow"/>
                <w:szCs w:val="24"/>
              </w:rPr>
              <w:t>onografia foi:</w:t>
            </w:r>
          </w:p>
          <w:p w:rsidR="001D3364" w:rsidRPr="00E87F75" w:rsidRDefault="001D3364" w:rsidP="00E27472">
            <w:pPr>
              <w:spacing w:line="285" w:lineRule="atLeast"/>
              <w:jc w:val="both"/>
              <w:rPr>
                <w:rFonts w:ascii="Arial Narrow" w:hAnsi="Arial Narrow"/>
                <w:szCs w:val="24"/>
              </w:rPr>
            </w:pPr>
          </w:p>
          <w:p w:rsidR="001D3364" w:rsidRDefault="001D3364" w:rsidP="00E27472">
            <w:pPr>
              <w:jc w:val="both"/>
              <w:rPr>
                <w:rFonts w:ascii="Arial Narrow" w:hAnsi="Arial Narrow"/>
                <w:szCs w:val="24"/>
              </w:rPr>
            </w:pPr>
            <w:proofErr w:type="gramStart"/>
            <w:r w:rsidRPr="00E87F75">
              <w:rPr>
                <w:rFonts w:ascii="Arial Narrow" w:hAnsi="Arial Narrow"/>
                <w:szCs w:val="24"/>
              </w:rPr>
              <w:t>(</w:t>
            </w:r>
            <w:r w:rsidR="002A5BFB">
              <w:rPr>
                <w:rFonts w:ascii="Arial Narrow" w:hAnsi="Arial Narrow"/>
                <w:szCs w:val="24"/>
              </w:rPr>
              <w:t xml:space="preserve">  </w:t>
            </w:r>
            <w:proofErr w:type="gramEnd"/>
            <w:r w:rsidR="002A5BFB">
              <w:rPr>
                <w:rFonts w:ascii="Arial Narrow" w:hAnsi="Arial Narrow"/>
                <w:szCs w:val="24"/>
              </w:rPr>
              <w:t xml:space="preserve">   </w:t>
            </w:r>
            <w:r>
              <w:rPr>
                <w:rFonts w:ascii="Arial Narrow" w:hAnsi="Arial Narrow"/>
                <w:szCs w:val="24"/>
              </w:rPr>
              <w:t xml:space="preserve">) </w:t>
            </w:r>
            <w:r w:rsidRPr="00527E5D">
              <w:rPr>
                <w:rFonts w:ascii="Arial Narrow" w:hAnsi="Arial Narrow"/>
                <w:b/>
                <w:szCs w:val="24"/>
              </w:rPr>
              <w:t>aprovada</w:t>
            </w:r>
            <w:r w:rsidR="009A4113">
              <w:rPr>
                <w:rFonts w:ascii="Arial Narrow" w:hAnsi="Arial Narrow"/>
                <w:szCs w:val="24"/>
              </w:rPr>
              <w:t>,</w:t>
            </w:r>
            <w:r>
              <w:rPr>
                <w:rFonts w:ascii="Arial Narrow" w:hAnsi="Arial Narrow"/>
                <w:szCs w:val="24"/>
              </w:rPr>
              <w:t xml:space="preserve"> sob a média  ________</w:t>
            </w:r>
            <w:r w:rsidRPr="003B0909">
              <w:rPr>
                <w:rFonts w:ascii="Arial Narrow" w:hAnsi="Arial Narrow"/>
                <w:b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r w:rsidRPr="009A4113">
              <w:rPr>
                <w:rFonts w:ascii="Arial Narrow" w:hAnsi="Arial Narrow"/>
                <w:szCs w:val="24"/>
              </w:rPr>
              <w:t>(</w:t>
            </w:r>
            <w:r w:rsidRPr="003B0909">
              <w:rPr>
                <w:rFonts w:ascii="Arial Narrow" w:hAnsi="Arial Narrow"/>
                <w:b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Cs w:val="24"/>
              </w:rPr>
              <w:t>___________________________</w:t>
            </w:r>
            <w:r w:rsidRPr="003B0909">
              <w:rPr>
                <w:rFonts w:ascii="Arial Narrow" w:hAnsi="Arial Narrow"/>
                <w:b/>
                <w:szCs w:val="24"/>
              </w:rPr>
              <w:t xml:space="preserve"> </w:t>
            </w:r>
            <w:r w:rsidRPr="009A4113">
              <w:rPr>
                <w:rFonts w:ascii="Arial Narrow" w:hAnsi="Arial Narrow"/>
                <w:szCs w:val="24"/>
              </w:rPr>
              <w:t>)</w:t>
            </w:r>
            <w:r w:rsidRPr="003B0909">
              <w:rPr>
                <w:rFonts w:ascii="Arial Narrow" w:hAnsi="Arial Narrow"/>
                <w:b/>
                <w:szCs w:val="24"/>
              </w:rPr>
              <w:t>,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r w:rsidRPr="00E87F75">
              <w:rPr>
                <w:rFonts w:ascii="Arial Narrow" w:hAnsi="Arial Narrow"/>
                <w:szCs w:val="24"/>
              </w:rPr>
              <w:t xml:space="preserve">e deverá ser entregue duas cópias encadernadas em “capa dura” no prazo de 10 (dez) dias úteis a contar da presente data. </w:t>
            </w:r>
          </w:p>
          <w:p w:rsidR="001D3364" w:rsidRPr="00E87F75" w:rsidRDefault="009A4113" w:rsidP="00E27472">
            <w:pPr>
              <w:jc w:val="both"/>
              <w:rPr>
                <w:rFonts w:ascii="Arial Narrow" w:hAnsi="Arial Narrow"/>
                <w:szCs w:val="24"/>
              </w:rPr>
            </w:pPr>
            <w:proofErr w:type="gramStart"/>
            <w:r>
              <w:rPr>
                <w:rFonts w:ascii="Arial Narrow" w:hAnsi="Arial Narrow"/>
                <w:szCs w:val="24"/>
              </w:rPr>
              <w:t xml:space="preserve">(  </w:t>
            </w:r>
            <w:proofErr w:type="gramEnd"/>
            <w:r>
              <w:rPr>
                <w:rFonts w:ascii="Arial Narrow" w:hAnsi="Arial Narrow"/>
                <w:szCs w:val="24"/>
              </w:rPr>
              <w:t xml:space="preserve">     </w:t>
            </w:r>
            <w:r w:rsidR="001D3364" w:rsidRPr="00E87F75">
              <w:rPr>
                <w:rFonts w:ascii="Arial Narrow" w:hAnsi="Arial Narrow"/>
                <w:szCs w:val="24"/>
              </w:rPr>
              <w:t xml:space="preserve">) </w:t>
            </w:r>
            <w:r w:rsidR="001D3364" w:rsidRPr="00527E5D">
              <w:rPr>
                <w:rFonts w:ascii="Arial Narrow" w:hAnsi="Arial Narrow"/>
                <w:b/>
                <w:szCs w:val="24"/>
              </w:rPr>
              <w:t>aprovada com restrição</w:t>
            </w:r>
            <w:r w:rsidR="00527E5D">
              <w:rPr>
                <w:rFonts w:ascii="Arial Narrow" w:hAnsi="Arial Narrow"/>
                <w:szCs w:val="24"/>
              </w:rPr>
              <w:t>,</w:t>
            </w:r>
            <w:r w:rsidR="001D3364" w:rsidRPr="00E87F75">
              <w:rPr>
                <w:rFonts w:ascii="Arial Narrow" w:hAnsi="Arial Narrow"/>
                <w:szCs w:val="24"/>
              </w:rPr>
              <w:t xml:space="preserve"> sob a média </w:t>
            </w:r>
            <w:r w:rsidR="00DE5046" w:rsidRPr="00DE5046">
              <w:rPr>
                <w:rFonts w:ascii="Arial Narrow" w:hAnsi="Arial Narrow"/>
                <w:b/>
                <w:szCs w:val="24"/>
              </w:rPr>
              <w:t>80</w:t>
            </w:r>
            <w:r w:rsidR="001D3364" w:rsidRPr="00E87F75">
              <w:rPr>
                <w:rFonts w:ascii="Arial Narrow" w:hAnsi="Arial Narrow"/>
                <w:szCs w:val="24"/>
              </w:rPr>
              <w:t xml:space="preserve"> (</w:t>
            </w:r>
            <w:r w:rsidR="00DE5046">
              <w:rPr>
                <w:rFonts w:ascii="Arial Narrow" w:hAnsi="Arial Narrow"/>
                <w:szCs w:val="24"/>
              </w:rPr>
              <w:t>oitenta</w:t>
            </w:r>
            <w:r w:rsidR="001D3364" w:rsidRPr="00E87F75">
              <w:rPr>
                <w:rFonts w:ascii="Arial Narrow" w:hAnsi="Arial Narrow"/>
                <w:szCs w:val="24"/>
              </w:rPr>
              <w:t>),</w:t>
            </w:r>
            <w:r w:rsidR="00DE5046">
              <w:rPr>
                <w:rFonts w:ascii="Arial Narrow" w:hAnsi="Arial Narrow"/>
                <w:szCs w:val="24"/>
              </w:rPr>
              <w:t xml:space="preserve"> </w:t>
            </w:r>
            <w:r w:rsidR="001D3364" w:rsidRPr="00E87F75">
              <w:rPr>
                <w:rFonts w:ascii="Arial Narrow" w:hAnsi="Arial Narrow"/>
                <w:szCs w:val="24"/>
              </w:rPr>
              <w:t xml:space="preserve">e feitas </w:t>
            </w:r>
            <w:r w:rsidR="00DE5046">
              <w:rPr>
                <w:rFonts w:ascii="Arial Narrow" w:hAnsi="Arial Narrow"/>
                <w:szCs w:val="24"/>
              </w:rPr>
              <w:t>a</w:t>
            </w:r>
            <w:r w:rsidR="001D3364" w:rsidRPr="00E87F75">
              <w:rPr>
                <w:rFonts w:ascii="Arial Narrow" w:hAnsi="Arial Narrow"/>
                <w:szCs w:val="24"/>
              </w:rPr>
              <w:t xml:space="preserve">s devidas correções de acordo com o material descritivo deverá ser entregue duas cópias encadernadas em “capa dura” no prazo de 30 (trinta) dias úteis a contar da presente data. </w:t>
            </w:r>
          </w:p>
          <w:p w:rsidR="001D3364" w:rsidRPr="00E87F75" w:rsidRDefault="001D3364" w:rsidP="00E27472">
            <w:pPr>
              <w:jc w:val="both"/>
              <w:rPr>
                <w:rFonts w:ascii="Arial Narrow" w:hAnsi="Arial Narrow"/>
                <w:szCs w:val="24"/>
              </w:rPr>
            </w:pPr>
            <w:proofErr w:type="gramStart"/>
            <w:r w:rsidRPr="00E87F75">
              <w:rPr>
                <w:rFonts w:ascii="Arial Narrow" w:hAnsi="Arial Narrow"/>
                <w:szCs w:val="24"/>
              </w:rPr>
              <w:t>(</w:t>
            </w:r>
            <w:r w:rsidR="002A5BFB">
              <w:rPr>
                <w:rFonts w:ascii="Arial Narrow" w:hAnsi="Arial Narrow"/>
                <w:szCs w:val="24"/>
              </w:rPr>
              <w:t xml:space="preserve">  </w:t>
            </w:r>
            <w:proofErr w:type="gramEnd"/>
            <w:r w:rsidR="002A5BFB">
              <w:rPr>
                <w:rFonts w:ascii="Arial Narrow" w:hAnsi="Arial Narrow"/>
                <w:szCs w:val="24"/>
              </w:rPr>
              <w:t xml:space="preserve">   </w:t>
            </w:r>
            <w:r w:rsidR="009A4113">
              <w:rPr>
                <w:rFonts w:ascii="Arial Narrow" w:hAnsi="Arial Narrow"/>
                <w:szCs w:val="24"/>
              </w:rPr>
              <w:t xml:space="preserve"> </w:t>
            </w:r>
            <w:r w:rsidRPr="00E87F75">
              <w:rPr>
                <w:rFonts w:ascii="Arial Narrow" w:hAnsi="Arial Narrow"/>
                <w:szCs w:val="24"/>
              </w:rPr>
              <w:t xml:space="preserve">) avaliada com o indicativo de que </w:t>
            </w:r>
            <w:r w:rsidR="00784616">
              <w:rPr>
                <w:rFonts w:ascii="Arial Narrow" w:hAnsi="Arial Narrow"/>
                <w:szCs w:val="24"/>
              </w:rPr>
              <w:t xml:space="preserve">se </w:t>
            </w:r>
            <w:r w:rsidRPr="00E87F75">
              <w:rPr>
                <w:rFonts w:ascii="Arial Narrow" w:hAnsi="Arial Narrow"/>
                <w:szCs w:val="24"/>
              </w:rPr>
              <w:t xml:space="preserve">deve </w:t>
            </w:r>
            <w:r w:rsidR="002A5BFB" w:rsidRPr="002A5BFB">
              <w:rPr>
                <w:rFonts w:ascii="Arial Narrow" w:hAnsi="Arial Narrow"/>
                <w:szCs w:val="24"/>
              </w:rPr>
              <w:t>refazer a monografia</w:t>
            </w:r>
            <w:r w:rsidRPr="00E87F75">
              <w:rPr>
                <w:rFonts w:ascii="Arial Narrow" w:hAnsi="Arial Narrow"/>
                <w:szCs w:val="24"/>
              </w:rPr>
              <w:t>. O</w:t>
            </w:r>
            <w:r w:rsidR="002A5BFB">
              <w:rPr>
                <w:rFonts w:ascii="Arial Narrow" w:hAnsi="Arial Narrow"/>
                <w:szCs w:val="24"/>
              </w:rPr>
              <w:t>(a)</w:t>
            </w:r>
            <w:r w:rsidRPr="00E87F75">
              <w:rPr>
                <w:rFonts w:ascii="Arial Narrow" w:hAnsi="Arial Narrow"/>
                <w:szCs w:val="24"/>
              </w:rPr>
              <w:t xml:space="preserve"> </w:t>
            </w:r>
            <w:r w:rsidR="002A5BFB">
              <w:rPr>
                <w:rFonts w:ascii="Arial Narrow" w:hAnsi="Arial Narrow"/>
                <w:szCs w:val="24"/>
              </w:rPr>
              <w:t xml:space="preserve">discente </w:t>
            </w:r>
            <w:r w:rsidRPr="00E87F75">
              <w:rPr>
                <w:rFonts w:ascii="Arial Narrow" w:hAnsi="Arial Narrow"/>
                <w:szCs w:val="24"/>
              </w:rPr>
              <w:t xml:space="preserve">terá até 60 (sessenta) dias para cumprir as determinações da banca e reapresentá-la para avaliação em nova sessão pública; </w:t>
            </w:r>
          </w:p>
          <w:p w:rsidR="001D3364" w:rsidRDefault="001D3364" w:rsidP="00D8666D">
            <w:pPr>
              <w:jc w:val="both"/>
              <w:rPr>
                <w:rFonts w:ascii="Arial Narrow" w:hAnsi="Arial Narrow"/>
                <w:szCs w:val="24"/>
              </w:rPr>
            </w:pPr>
            <w:proofErr w:type="gramStart"/>
            <w:r w:rsidRPr="00E87F75">
              <w:rPr>
                <w:rFonts w:ascii="Arial Narrow" w:hAnsi="Arial Narrow"/>
                <w:szCs w:val="24"/>
              </w:rPr>
              <w:t>(</w:t>
            </w:r>
            <w:r w:rsidR="002A5BFB">
              <w:rPr>
                <w:rFonts w:ascii="Arial Narrow" w:hAnsi="Arial Narrow"/>
                <w:szCs w:val="24"/>
              </w:rPr>
              <w:t xml:space="preserve">  </w:t>
            </w:r>
            <w:proofErr w:type="gramEnd"/>
            <w:r w:rsidR="002A5BFB">
              <w:rPr>
                <w:rFonts w:ascii="Arial Narrow" w:hAnsi="Arial Narrow"/>
                <w:szCs w:val="24"/>
              </w:rPr>
              <w:t xml:space="preserve">  </w:t>
            </w:r>
            <w:r w:rsidR="009A4113">
              <w:rPr>
                <w:rFonts w:ascii="Arial Narrow" w:hAnsi="Arial Narrow"/>
                <w:szCs w:val="24"/>
              </w:rPr>
              <w:t xml:space="preserve">  </w:t>
            </w:r>
            <w:r w:rsidRPr="00E87F75">
              <w:rPr>
                <w:rFonts w:ascii="Arial Narrow" w:hAnsi="Arial Narrow"/>
                <w:szCs w:val="24"/>
              </w:rPr>
              <w:t xml:space="preserve">) </w:t>
            </w:r>
            <w:r w:rsidRPr="00527E5D">
              <w:rPr>
                <w:rFonts w:ascii="Arial Narrow" w:hAnsi="Arial Narrow"/>
                <w:b/>
                <w:szCs w:val="24"/>
              </w:rPr>
              <w:t>reprovada</w:t>
            </w:r>
            <w:r w:rsidRPr="00E87F75">
              <w:rPr>
                <w:rFonts w:ascii="Arial Narrow" w:hAnsi="Arial Narrow"/>
                <w:szCs w:val="24"/>
              </w:rPr>
              <w:t>.</w:t>
            </w:r>
          </w:p>
          <w:p w:rsidR="00D8666D" w:rsidRPr="00E87F75" w:rsidRDefault="00D8666D" w:rsidP="00D8666D">
            <w:pPr>
              <w:jc w:val="both"/>
              <w:rPr>
                <w:rFonts w:ascii="Arial Narrow" w:hAnsi="Arial Narrow"/>
                <w:szCs w:val="24"/>
              </w:rPr>
            </w:pPr>
          </w:p>
          <w:p w:rsidR="001E6D5E" w:rsidRDefault="001D3364" w:rsidP="00D8666D">
            <w:pPr>
              <w:jc w:val="both"/>
              <w:rPr>
                <w:rFonts w:ascii="Arial Narrow" w:hAnsi="Arial Narrow"/>
                <w:szCs w:val="24"/>
              </w:rPr>
            </w:pPr>
            <w:r w:rsidRPr="00E87F75">
              <w:rPr>
                <w:rFonts w:ascii="Arial Narrow" w:hAnsi="Arial Narrow"/>
                <w:szCs w:val="24"/>
              </w:rPr>
              <w:t>Nada mais havendo a t</w:t>
            </w:r>
            <w:r w:rsidR="00D8666D">
              <w:rPr>
                <w:rFonts w:ascii="Arial Narrow" w:hAnsi="Arial Narrow"/>
                <w:szCs w:val="24"/>
              </w:rPr>
              <w:t xml:space="preserve">ratar, foi encerrada a sessão e, </w:t>
            </w:r>
            <w:r w:rsidRPr="00E87F75">
              <w:rPr>
                <w:rFonts w:ascii="Arial Narrow" w:hAnsi="Arial Narrow"/>
                <w:szCs w:val="24"/>
              </w:rPr>
              <w:t>para constar</w:t>
            </w:r>
            <w:r w:rsidR="00D8666D">
              <w:rPr>
                <w:rFonts w:ascii="Arial Narrow" w:hAnsi="Arial Narrow"/>
                <w:szCs w:val="24"/>
              </w:rPr>
              <w:t>,</w:t>
            </w:r>
            <w:r w:rsidRPr="00E87F75">
              <w:rPr>
                <w:rFonts w:ascii="Arial Narrow" w:hAnsi="Arial Narrow"/>
                <w:szCs w:val="24"/>
              </w:rPr>
              <w:t xml:space="preserve"> é lavrada a presente Ata por mim</w:t>
            </w:r>
            <w:r w:rsidR="00D8666D" w:rsidRPr="00D8666D">
              <w:rPr>
                <w:rFonts w:ascii="Arial Narrow" w:hAnsi="Arial Narrow"/>
                <w:szCs w:val="24"/>
              </w:rPr>
              <w:t>,</w:t>
            </w:r>
            <w:r w:rsidRPr="006A3D16">
              <w:rPr>
                <w:rFonts w:ascii="Arial Narrow" w:hAnsi="Arial Narrow"/>
                <w:b/>
                <w:szCs w:val="24"/>
              </w:rPr>
              <w:t xml:space="preserve"> </w:t>
            </w:r>
            <w:r w:rsidR="00D8666D">
              <w:rPr>
                <w:rFonts w:ascii="Arial Narrow" w:hAnsi="Arial Narrow"/>
                <w:szCs w:val="24"/>
              </w:rPr>
              <w:t>______________________________________________</w:t>
            </w:r>
            <w:r w:rsidRPr="00E87F75">
              <w:rPr>
                <w:rFonts w:ascii="Arial Narrow" w:hAnsi="Arial Narrow"/>
                <w:szCs w:val="24"/>
              </w:rPr>
              <w:t xml:space="preserve">, </w:t>
            </w:r>
            <w:r w:rsidR="00D8666D">
              <w:rPr>
                <w:rFonts w:ascii="Arial Narrow" w:hAnsi="Arial Narrow"/>
                <w:szCs w:val="24"/>
              </w:rPr>
              <w:t xml:space="preserve">docente </w:t>
            </w:r>
            <w:r>
              <w:rPr>
                <w:rFonts w:ascii="Arial Narrow" w:hAnsi="Arial Narrow"/>
                <w:szCs w:val="24"/>
              </w:rPr>
              <w:t>nomead</w:t>
            </w:r>
            <w:r w:rsidR="00D8666D">
              <w:rPr>
                <w:rFonts w:ascii="Arial Narrow" w:hAnsi="Arial Narrow"/>
                <w:szCs w:val="24"/>
              </w:rPr>
              <w:t>o(</w:t>
            </w:r>
            <w:r>
              <w:rPr>
                <w:rFonts w:ascii="Arial Narrow" w:hAnsi="Arial Narrow"/>
                <w:szCs w:val="24"/>
              </w:rPr>
              <w:t>a</w:t>
            </w:r>
            <w:r w:rsidR="00D8666D">
              <w:rPr>
                <w:rFonts w:ascii="Arial Narrow" w:hAnsi="Arial Narrow"/>
                <w:szCs w:val="24"/>
              </w:rPr>
              <w:t>)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E87F75">
              <w:rPr>
                <w:rFonts w:ascii="Arial Narrow" w:hAnsi="Arial Narrow"/>
                <w:szCs w:val="24"/>
              </w:rPr>
              <w:t xml:space="preserve">para secretariar a </w:t>
            </w:r>
            <w:r w:rsidR="00D8666D">
              <w:rPr>
                <w:rFonts w:ascii="Arial Narrow" w:hAnsi="Arial Narrow"/>
                <w:szCs w:val="24"/>
              </w:rPr>
              <w:t xml:space="preserve">presente </w:t>
            </w:r>
            <w:r w:rsidRPr="00E87F75">
              <w:rPr>
                <w:rFonts w:ascii="Arial Narrow" w:hAnsi="Arial Narrow"/>
                <w:szCs w:val="24"/>
              </w:rPr>
              <w:t xml:space="preserve">sessão, e vai assinada pelos Professores Membros da Banca Examinadora. </w:t>
            </w:r>
          </w:p>
          <w:p w:rsidR="00C17BB1" w:rsidRDefault="00C17BB1" w:rsidP="00D8666D">
            <w:pPr>
              <w:jc w:val="both"/>
              <w:rPr>
                <w:rFonts w:ascii="Arial Narrow" w:hAnsi="Arial Narrow"/>
                <w:szCs w:val="24"/>
              </w:rPr>
            </w:pPr>
          </w:p>
          <w:p w:rsidR="001D3364" w:rsidRDefault="001D3364" w:rsidP="00D8666D">
            <w:pPr>
              <w:jc w:val="both"/>
              <w:rPr>
                <w:rFonts w:ascii="Arial Narrow" w:hAnsi="Arial Narrow"/>
                <w:szCs w:val="24"/>
              </w:rPr>
            </w:pPr>
            <w:r w:rsidRPr="00E87F75">
              <w:rPr>
                <w:rFonts w:ascii="Arial Narrow" w:hAnsi="Arial Narrow"/>
                <w:szCs w:val="24"/>
              </w:rPr>
              <w:t xml:space="preserve">Porto Velho, </w:t>
            </w:r>
            <w:r>
              <w:rPr>
                <w:rFonts w:ascii="Arial Narrow" w:hAnsi="Arial Narrow"/>
                <w:szCs w:val="24"/>
              </w:rPr>
              <w:t>18 de dezembro</w:t>
            </w:r>
            <w:r w:rsidRPr="00E87F75">
              <w:rPr>
                <w:rFonts w:ascii="Arial Narrow" w:hAnsi="Arial Narrow"/>
                <w:szCs w:val="24"/>
              </w:rPr>
              <w:t xml:space="preserve"> 201</w:t>
            </w:r>
            <w:r>
              <w:rPr>
                <w:rFonts w:ascii="Arial Narrow" w:hAnsi="Arial Narrow"/>
                <w:szCs w:val="24"/>
              </w:rPr>
              <w:t>7</w:t>
            </w:r>
            <w:r w:rsidRPr="00E87F75">
              <w:rPr>
                <w:rFonts w:ascii="Arial Narrow" w:hAnsi="Arial Narrow"/>
                <w:szCs w:val="24"/>
              </w:rPr>
              <w:t xml:space="preserve">. </w:t>
            </w:r>
          </w:p>
          <w:p w:rsidR="00C17BB1" w:rsidRDefault="00C17BB1" w:rsidP="00802A89">
            <w:pPr>
              <w:jc w:val="both"/>
              <w:rPr>
                <w:rFonts w:ascii="Arial Narrow" w:hAnsi="Arial Narrow"/>
                <w:szCs w:val="24"/>
              </w:rPr>
            </w:pPr>
          </w:p>
          <w:p w:rsidR="00802A89" w:rsidRPr="00802A89" w:rsidRDefault="00802A89" w:rsidP="00802A89">
            <w:pPr>
              <w:jc w:val="both"/>
              <w:rPr>
                <w:rFonts w:ascii="Arial Narrow" w:hAnsi="Arial Narrow"/>
                <w:b/>
                <w:szCs w:val="24"/>
              </w:rPr>
            </w:pPr>
            <w:bookmarkStart w:id="0" w:name="_GoBack"/>
            <w:bookmarkEnd w:id="0"/>
          </w:p>
          <w:p w:rsidR="00C17BB1" w:rsidRDefault="00C17BB1" w:rsidP="00D8666D">
            <w:pPr>
              <w:ind w:left="708"/>
              <w:jc w:val="both"/>
              <w:rPr>
                <w:rFonts w:ascii="Arial Narrow" w:hAnsi="Arial Narrow"/>
                <w:szCs w:val="24"/>
              </w:rPr>
            </w:pPr>
          </w:p>
          <w:tbl>
            <w:tblPr>
              <w:tblStyle w:val="Tabelacomgrade"/>
              <w:tblW w:w="129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4"/>
              <w:gridCol w:w="3234"/>
              <w:gridCol w:w="3234"/>
              <w:gridCol w:w="3234"/>
            </w:tblGrid>
            <w:tr w:rsidR="000D1183" w:rsidTr="00C17BB1">
              <w:tc>
                <w:tcPr>
                  <w:tcW w:w="3234" w:type="dxa"/>
                </w:tcPr>
                <w:p w:rsidR="00C17BB1" w:rsidRDefault="00C17BB1" w:rsidP="000B5F71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/>
                      <w:szCs w:val="24"/>
                      <w:highlight w:val="yellow"/>
                    </w:rPr>
                  </w:pPr>
                </w:p>
                <w:p w:rsidR="000D1183" w:rsidRPr="000B5F71" w:rsidRDefault="000D1183" w:rsidP="000B5F71">
                  <w:pPr>
                    <w:jc w:val="center"/>
                    <w:rPr>
                      <w:rFonts w:ascii="Arial Narrow" w:hAnsi="Arial Narrow"/>
                      <w:szCs w:val="24"/>
                      <w:highlight w:val="yellow"/>
                    </w:rPr>
                  </w:pPr>
                  <w:r w:rsidRPr="000B5F71">
                    <w:rPr>
                      <w:rFonts w:ascii="Arial Narrow" w:hAnsi="Arial Narrow"/>
                      <w:szCs w:val="24"/>
                      <w:highlight w:val="yellow"/>
                    </w:rPr>
                    <w:t>Nome do(a) orientador(a)</w:t>
                  </w:r>
                </w:p>
              </w:tc>
              <w:tc>
                <w:tcPr>
                  <w:tcW w:w="3234" w:type="dxa"/>
                </w:tcPr>
                <w:p w:rsidR="00C17BB1" w:rsidRDefault="00C17BB1" w:rsidP="000B5F71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/>
                      <w:szCs w:val="24"/>
                      <w:highlight w:val="yellow"/>
                    </w:rPr>
                  </w:pPr>
                </w:p>
                <w:p w:rsidR="000D1183" w:rsidRPr="000B5F71" w:rsidRDefault="000D1183" w:rsidP="000B5F71">
                  <w:pPr>
                    <w:jc w:val="center"/>
                    <w:rPr>
                      <w:rFonts w:ascii="Arial Narrow" w:hAnsi="Arial Narrow"/>
                      <w:szCs w:val="24"/>
                      <w:highlight w:val="yellow"/>
                    </w:rPr>
                  </w:pPr>
                  <w:r w:rsidRPr="000B5F71">
                    <w:rPr>
                      <w:rFonts w:ascii="Arial Narrow" w:hAnsi="Arial Narrow"/>
                      <w:szCs w:val="24"/>
                      <w:highlight w:val="yellow"/>
                    </w:rPr>
                    <w:t>Nome do Membro</w:t>
                  </w:r>
                </w:p>
              </w:tc>
              <w:tc>
                <w:tcPr>
                  <w:tcW w:w="3234" w:type="dxa"/>
                </w:tcPr>
                <w:p w:rsidR="00C17BB1" w:rsidRDefault="00C17BB1" w:rsidP="000B5F71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/>
                      <w:szCs w:val="24"/>
                      <w:highlight w:val="yellow"/>
                    </w:rPr>
                  </w:pPr>
                </w:p>
                <w:p w:rsidR="000D1183" w:rsidRPr="000B5F71" w:rsidRDefault="000D1183" w:rsidP="000B5F71">
                  <w:pPr>
                    <w:jc w:val="center"/>
                    <w:rPr>
                      <w:rFonts w:ascii="Arial Narrow" w:hAnsi="Arial Narrow"/>
                      <w:szCs w:val="24"/>
                      <w:highlight w:val="yellow"/>
                    </w:rPr>
                  </w:pPr>
                  <w:r w:rsidRPr="000B5F71">
                    <w:rPr>
                      <w:rFonts w:ascii="Arial Narrow" w:hAnsi="Arial Narrow"/>
                      <w:szCs w:val="24"/>
                      <w:highlight w:val="yellow"/>
                    </w:rPr>
                    <w:t>Nome do Membro</w:t>
                  </w:r>
                </w:p>
              </w:tc>
              <w:tc>
                <w:tcPr>
                  <w:tcW w:w="3234" w:type="dxa"/>
                </w:tcPr>
                <w:p w:rsidR="000D1183" w:rsidRDefault="000D1183" w:rsidP="000D1183">
                  <w:pPr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0D1183" w:rsidTr="00C17BB1">
              <w:tc>
                <w:tcPr>
                  <w:tcW w:w="3234" w:type="dxa"/>
                </w:tcPr>
                <w:p w:rsidR="000D1183" w:rsidRPr="000D1183" w:rsidRDefault="000D1183" w:rsidP="000B5F71">
                  <w:pPr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Orientador</w:t>
                  </w:r>
                  <w:r w:rsidR="00244167">
                    <w:rPr>
                      <w:rFonts w:ascii="Arial Narrow" w:hAnsi="Arial Narrow"/>
                      <w:b/>
                      <w:szCs w:val="24"/>
                    </w:rPr>
                    <w:t xml:space="preserve">(a) </w:t>
                  </w:r>
                  <w:r w:rsidRPr="0041306A">
                    <w:rPr>
                      <w:rFonts w:ascii="Arial Narrow" w:hAnsi="Arial Narrow"/>
                      <w:b/>
                      <w:szCs w:val="24"/>
                    </w:rPr>
                    <w:t>/ Presidente</w:t>
                  </w:r>
                </w:p>
              </w:tc>
              <w:tc>
                <w:tcPr>
                  <w:tcW w:w="3234" w:type="dxa"/>
                </w:tcPr>
                <w:p w:rsidR="000D1183" w:rsidRPr="00C17BB1" w:rsidRDefault="000D1183" w:rsidP="000B5F71">
                  <w:pPr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C17BB1">
                    <w:rPr>
                      <w:rFonts w:ascii="Arial Narrow" w:hAnsi="Arial Narrow"/>
                      <w:b/>
                      <w:szCs w:val="24"/>
                    </w:rPr>
                    <w:t>Membro Examinador(a)</w:t>
                  </w:r>
                </w:p>
              </w:tc>
              <w:tc>
                <w:tcPr>
                  <w:tcW w:w="3234" w:type="dxa"/>
                </w:tcPr>
                <w:p w:rsidR="000D1183" w:rsidRPr="00C17BB1" w:rsidRDefault="000D1183" w:rsidP="000B5F71">
                  <w:pPr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C17BB1">
                    <w:rPr>
                      <w:rFonts w:ascii="Arial Narrow" w:hAnsi="Arial Narrow"/>
                      <w:b/>
                      <w:szCs w:val="24"/>
                    </w:rPr>
                    <w:t>Membro Examinador(a)</w:t>
                  </w:r>
                </w:p>
              </w:tc>
              <w:tc>
                <w:tcPr>
                  <w:tcW w:w="3234" w:type="dxa"/>
                </w:tcPr>
                <w:p w:rsidR="000D1183" w:rsidRDefault="000D1183" w:rsidP="000D1183">
                  <w:pPr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0D1183" w:rsidTr="00C17BB1">
              <w:tc>
                <w:tcPr>
                  <w:tcW w:w="3234" w:type="dxa"/>
                </w:tcPr>
                <w:p w:rsidR="000D1183" w:rsidRPr="000B5F71" w:rsidRDefault="000D1183" w:rsidP="000B5F71">
                  <w:pPr>
                    <w:jc w:val="center"/>
                    <w:rPr>
                      <w:rFonts w:ascii="Arial Narrow" w:hAnsi="Arial Narrow"/>
                      <w:szCs w:val="24"/>
                      <w:highlight w:val="yellow"/>
                    </w:rPr>
                  </w:pPr>
                  <w:r w:rsidRPr="000B5F71">
                    <w:rPr>
                      <w:rFonts w:ascii="Arial Narrow" w:hAnsi="Arial Narrow"/>
                      <w:szCs w:val="24"/>
                      <w:highlight w:val="yellow"/>
                    </w:rPr>
                    <w:t>Nome do Departamento</w:t>
                  </w:r>
                </w:p>
              </w:tc>
              <w:tc>
                <w:tcPr>
                  <w:tcW w:w="3234" w:type="dxa"/>
                </w:tcPr>
                <w:p w:rsidR="000D1183" w:rsidRPr="000B5F71" w:rsidRDefault="000D1183" w:rsidP="000B5F71">
                  <w:pPr>
                    <w:jc w:val="center"/>
                    <w:rPr>
                      <w:rFonts w:ascii="Arial Narrow" w:hAnsi="Arial Narrow"/>
                      <w:szCs w:val="24"/>
                      <w:highlight w:val="yellow"/>
                    </w:rPr>
                  </w:pPr>
                  <w:r w:rsidRPr="000B5F71">
                    <w:rPr>
                      <w:rFonts w:ascii="Arial Narrow" w:hAnsi="Arial Narrow"/>
                      <w:szCs w:val="24"/>
                      <w:highlight w:val="yellow"/>
                    </w:rPr>
                    <w:t>Nome do Departamento</w:t>
                  </w:r>
                </w:p>
              </w:tc>
              <w:tc>
                <w:tcPr>
                  <w:tcW w:w="3234" w:type="dxa"/>
                </w:tcPr>
                <w:p w:rsidR="000D1183" w:rsidRDefault="000D1183" w:rsidP="000B5F71">
                  <w:pPr>
                    <w:jc w:val="center"/>
                    <w:rPr>
                      <w:rFonts w:ascii="Arial Narrow" w:hAnsi="Arial Narrow"/>
                      <w:szCs w:val="24"/>
                      <w:highlight w:val="yellow"/>
                    </w:rPr>
                  </w:pPr>
                  <w:r w:rsidRPr="000B5F71">
                    <w:rPr>
                      <w:rFonts w:ascii="Arial Narrow" w:hAnsi="Arial Narrow"/>
                      <w:szCs w:val="24"/>
                      <w:highlight w:val="yellow"/>
                    </w:rPr>
                    <w:t>Nome do Departamento</w:t>
                  </w:r>
                </w:p>
                <w:p w:rsidR="00C17BB1" w:rsidRPr="000B5F71" w:rsidRDefault="00C17BB1" w:rsidP="000B5F71">
                  <w:pPr>
                    <w:jc w:val="center"/>
                    <w:rPr>
                      <w:rFonts w:ascii="Arial Narrow" w:hAnsi="Arial Narrow"/>
                      <w:szCs w:val="24"/>
                      <w:highlight w:val="yellow"/>
                    </w:rPr>
                  </w:pPr>
                </w:p>
              </w:tc>
              <w:tc>
                <w:tcPr>
                  <w:tcW w:w="3234" w:type="dxa"/>
                </w:tcPr>
                <w:p w:rsidR="000D1183" w:rsidRDefault="000D1183" w:rsidP="000D1183">
                  <w:pPr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</w:tbl>
          <w:p w:rsidR="00DF6AEF" w:rsidRPr="00174AA5" w:rsidRDefault="00DF6AEF" w:rsidP="00DF6AEF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C0412B" w:rsidRDefault="00C0412B" w:rsidP="00611A3B"/>
    <w:sectPr w:rsidR="00C0412B" w:rsidSect="00802A89">
      <w:footerReference w:type="default" r:id="rId10"/>
      <w:pgSz w:w="12242" w:h="15842" w:code="1"/>
      <w:pgMar w:top="732" w:right="1134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D3A" w:rsidRDefault="00531D3A">
      <w:r>
        <w:separator/>
      </w:r>
    </w:p>
  </w:endnote>
  <w:endnote w:type="continuationSeparator" w:id="0">
    <w:p w:rsidR="00531D3A" w:rsidRDefault="0053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06" w:rsidRPr="00AD1FAC" w:rsidRDefault="00101406" w:rsidP="00101406">
    <w:pPr>
      <w:pStyle w:val="Rodap"/>
      <w:pBdr>
        <w:bottom w:val="single" w:sz="12" w:space="1" w:color="auto"/>
      </w:pBdr>
      <w:spacing w:line="276" w:lineRule="auto"/>
      <w:jc w:val="center"/>
      <w:rPr>
        <w:rFonts w:cs="Arial"/>
        <w:sz w:val="18"/>
        <w:szCs w:val="18"/>
      </w:rPr>
    </w:pPr>
  </w:p>
  <w:p w:rsidR="00101406" w:rsidRPr="00AD1FAC" w:rsidRDefault="00101406" w:rsidP="00101406">
    <w:pPr>
      <w:pStyle w:val="Rodap"/>
      <w:jc w:val="center"/>
      <w:rPr>
        <w:rFonts w:cs="Arial"/>
        <w:sz w:val="18"/>
        <w:szCs w:val="18"/>
      </w:rPr>
    </w:pPr>
    <w:r w:rsidRPr="00AD1FAC">
      <w:rPr>
        <w:rFonts w:cs="Arial"/>
        <w:sz w:val="18"/>
        <w:szCs w:val="18"/>
      </w:rPr>
      <w:t>Departamento de Ciências Sociais / Núcleo de Ciências Humanas</w:t>
    </w:r>
  </w:p>
  <w:p w:rsidR="00101406" w:rsidRPr="00AD1FAC" w:rsidRDefault="00101406" w:rsidP="00101406">
    <w:pPr>
      <w:pStyle w:val="Rodap"/>
      <w:jc w:val="center"/>
      <w:rPr>
        <w:rFonts w:cs="Arial"/>
        <w:sz w:val="18"/>
        <w:szCs w:val="18"/>
      </w:rPr>
    </w:pPr>
    <w:r w:rsidRPr="00AD1FAC">
      <w:rPr>
        <w:rFonts w:cs="Arial"/>
        <w:sz w:val="18"/>
        <w:szCs w:val="18"/>
      </w:rPr>
      <w:t>Universidade Federal de Rondônia (</w:t>
    </w:r>
    <w:r w:rsidRPr="00AD1FAC">
      <w:rPr>
        <w:rFonts w:cs="Arial"/>
        <w:i/>
        <w:sz w:val="18"/>
        <w:szCs w:val="18"/>
      </w:rPr>
      <w:t>Campus</w:t>
    </w:r>
    <w:r w:rsidRPr="00AD1FAC">
      <w:rPr>
        <w:rFonts w:cs="Arial"/>
        <w:sz w:val="18"/>
        <w:szCs w:val="18"/>
      </w:rPr>
      <w:t>)</w:t>
    </w:r>
  </w:p>
  <w:p w:rsidR="00101406" w:rsidRPr="00AD1FAC" w:rsidRDefault="00101406" w:rsidP="00101406">
    <w:pPr>
      <w:pStyle w:val="Rodap"/>
      <w:jc w:val="center"/>
      <w:rPr>
        <w:rFonts w:cs="Arial"/>
        <w:sz w:val="18"/>
        <w:szCs w:val="18"/>
      </w:rPr>
    </w:pPr>
    <w:r w:rsidRPr="00AD1FAC">
      <w:rPr>
        <w:rFonts w:cs="Arial"/>
        <w:sz w:val="18"/>
        <w:szCs w:val="18"/>
      </w:rPr>
      <w:t>BR 364, Km 9,5; Porto Velho/RO, Brasil - CEP: 76801-059</w:t>
    </w:r>
  </w:p>
  <w:p w:rsidR="00101406" w:rsidRPr="00AD1FAC" w:rsidRDefault="00101406" w:rsidP="00101406">
    <w:pPr>
      <w:pStyle w:val="Rodap"/>
      <w:jc w:val="center"/>
      <w:rPr>
        <w:rFonts w:cs="Arial"/>
        <w:sz w:val="18"/>
        <w:szCs w:val="18"/>
      </w:rPr>
    </w:pPr>
    <w:hyperlink r:id="rId1" w:history="1">
      <w:r w:rsidRPr="00AD1FAC">
        <w:rPr>
          <w:rStyle w:val="Hyperlink"/>
          <w:rFonts w:cs="Arial"/>
          <w:sz w:val="18"/>
          <w:szCs w:val="18"/>
        </w:rPr>
        <w:t>cienciassociais@unir.br</w:t>
      </w:r>
    </w:hyperlink>
    <w:r w:rsidRPr="00AD1FAC">
      <w:rPr>
        <w:rStyle w:val="Hyperlink"/>
        <w:rFonts w:cs="Arial"/>
        <w:color w:val="000000" w:themeColor="text1"/>
        <w:sz w:val="18"/>
        <w:szCs w:val="18"/>
      </w:rPr>
      <w:t xml:space="preserve"> / </w:t>
    </w:r>
    <w:hyperlink r:id="rId2" w:history="1">
      <w:r w:rsidRPr="00AD1FAC">
        <w:rPr>
          <w:rStyle w:val="Hyperlink"/>
          <w:rFonts w:cs="Arial"/>
          <w:sz w:val="18"/>
          <w:szCs w:val="18"/>
        </w:rPr>
        <w:t>www.cienciassociais.unir.br</w:t>
      </w:r>
    </w:hyperlink>
    <w:r w:rsidRPr="00AD1FAC">
      <w:rPr>
        <w:rStyle w:val="Hyperlink"/>
        <w:rFonts w:cs="Arial"/>
        <w:color w:val="000000" w:themeColor="text1"/>
        <w:sz w:val="18"/>
        <w:szCs w:val="18"/>
      </w:rPr>
      <w:t xml:space="preserve"> / </w:t>
    </w:r>
    <w:r>
      <w:rPr>
        <w:rStyle w:val="Hyperlink"/>
        <w:rFonts w:cs="Arial"/>
        <w:color w:val="000000" w:themeColor="text1"/>
        <w:sz w:val="18"/>
        <w:szCs w:val="18"/>
      </w:rPr>
      <w:t xml:space="preserve">+55 </w:t>
    </w:r>
    <w:r w:rsidRPr="00AD1FAC">
      <w:rPr>
        <w:rStyle w:val="Hyperlink"/>
        <w:rFonts w:cs="Arial"/>
        <w:color w:val="000000" w:themeColor="text1"/>
        <w:sz w:val="18"/>
        <w:szCs w:val="18"/>
      </w:rPr>
      <w:t>(69) 2182-2199</w:t>
    </w:r>
  </w:p>
  <w:p w:rsidR="003B5F55" w:rsidRPr="00101406" w:rsidRDefault="003B5F55" w:rsidP="001014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D3A" w:rsidRDefault="00531D3A">
      <w:r>
        <w:separator/>
      </w:r>
    </w:p>
  </w:footnote>
  <w:footnote w:type="continuationSeparator" w:id="0">
    <w:p w:rsidR="00531D3A" w:rsidRDefault="0053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carta" style="width:11.35pt;height:7.35pt;visibility:visible;mso-wrap-style:square" o:bullet="t">
        <v:imagedata r:id="rId1" o:title="carta"/>
      </v:shape>
    </w:pict>
  </w:numPicBullet>
  <w:abstractNum w:abstractNumId="0" w15:restartNumberingAfterBreak="0">
    <w:nsid w:val="279009C2"/>
    <w:multiLevelType w:val="hybridMultilevel"/>
    <w:tmpl w:val="FC0E4250"/>
    <w:lvl w:ilvl="0" w:tplc="47141E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C12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98FC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9C1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2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1496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0D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C7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CA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F89032D"/>
    <w:multiLevelType w:val="hybridMultilevel"/>
    <w:tmpl w:val="09821FC8"/>
    <w:lvl w:ilvl="0" w:tplc="BFE8A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C9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2DD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BA7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03D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F2B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969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0F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26C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64"/>
    <w:rsid w:val="00063FAE"/>
    <w:rsid w:val="00082EBB"/>
    <w:rsid w:val="000B5F71"/>
    <w:rsid w:val="000D1183"/>
    <w:rsid w:val="00101406"/>
    <w:rsid w:val="001701C6"/>
    <w:rsid w:val="001D3364"/>
    <w:rsid w:val="001E6D5E"/>
    <w:rsid w:val="00244167"/>
    <w:rsid w:val="002A5BFB"/>
    <w:rsid w:val="003B5F55"/>
    <w:rsid w:val="00527E5D"/>
    <w:rsid w:val="00531D3A"/>
    <w:rsid w:val="00541166"/>
    <w:rsid w:val="005660E1"/>
    <w:rsid w:val="00611A3B"/>
    <w:rsid w:val="00784616"/>
    <w:rsid w:val="00802A89"/>
    <w:rsid w:val="009A4113"/>
    <w:rsid w:val="00A533A8"/>
    <w:rsid w:val="00B80C43"/>
    <w:rsid w:val="00C0412B"/>
    <w:rsid w:val="00C17BB1"/>
    <w:rsid w:val="00C95BA3"/>
    <w:rsid w:val="00CB02EC"/>
    <w:rsid w:val="00D8666D"/>
    <w:rsid w:val="00DE0A39"/>
    <w:rsid w:val="00DE5046"/>
    <w:rsid w:val="00DF6AEF"/>
    <w:rsid w:val="00E70F09"/>
    <w:rsid w:val="00F12334"/>
    <w:rsid w:val="00F46479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6AFA"/>
  <w15:chartTrackingRefBased/>
  <w15:docId w15:val="{B56CFD59-6082-415A-9C2B-60689281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3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D33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D336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1D3364"/>
    <w:rPr>
      <w:rFonts w:ascii="Verdana" w:hAnsi="Verdana" w:hint="default"/>
      <w:b w:val="0"/>
      <w:bCs w:val="0"/>
      <w:strike w:val="0"/>
      <w:dstrike w:val="0"/>
      <w:color w:val="000080"/>
      <w:sz w:val="17"/>
      <w:szCs w:val="17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F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09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F6A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6AEF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08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nciasSociais.unir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enciassociais.unir.br" TargetMode="External"/><Relationship Id="rId1" Type="http://schemas.openxmlformats.org/officeDocument/2006/relationships/hyperlink" Target="mailto:cienciassociais@unir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Gills</cp:lastModifiedBy>
  <cp:revision>19</cp:revision>
  <cp:lastPrinted>2018-03-14T19:28:00Z</cp:lastPrinted>
  <dcterms:created xsi:type="dcterms:W3CDTF">2018-07-06T03:37:00Z</dcterms:created>
  <dcterms:modified xsi:type="dcterms:W3CDTF">2018-07-06T05:39:00Z</dcterms:modified>
</cp:coreProperties>
</file>